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6F67A140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79EA5226" w14:textId="10AD950A" w:rsidR="000E21E1" w:rsidRPr="00391EE8" w:rsidRDefault="004844E4" w:rsidP="003777F2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друге пленарне засідання </w:t>
      </w:r>
      <w:r w:rsidR="00610B27">
        <w:rPr>
          <w:bCs/>
          <w:color w:val="000000"/>
          <w:sz w:val="28"/>
          <w:szCs w:val="28"/>
        </w:rPr>
        <w:t>вісімдесят</w:t>
      </w:r>
      <w:r>
        <w:rPr>
          <w:bCs/>
          <w:color w:val="000000"/>
          <w:sz w:val="28"/>
          <w:szCs w:val="28"/>
        </w:rPr>
        <w:t>ої</w:t>
      </w:r>
      <w:r w:rsidR="00647A97" w:rsidRPr="00391EE8">
        <w:rPr>
          <w:bCs/>
          <w:color w:val="000000"/>
          <w:sz w:val="28"/>
          <w:szCs w:val="28"/>
        </w:rPr>
        <w:t xml:space="preserve"> сесі</w:t>
      </w:r>
      <w:r>
        <w:rPr>
          <w:bCs/>
          <w:color w:val="000000"/>
          <w:sz w:val="28"/>
          <w:szCs w:val="28"/>
        </w:rPr>
        <w:t>ї</w:t>
      </w:r>
      <w:r w:rsidR="00647A97" w:rsidRPr="00391EE8">
        <w:rPr>
          <w:bCs/>
          <w:color w:val="000000"/>
          <w:sz w:val="28"/>
          <w:szCs w:val="28"/>
        </w:rPr>
        <w:t xml:space="preserve"> восьмого скликання</w:t>
      </w:r>
    </w:p>
    <w:p w14:paraId="377FF800" w14:textId="77777777" w:rsidR="00647A97" w:rsidRPr="00DF2EB2" w:rsidRDefault="00647A97" w:rsidP="003777F2">
      <w:pPr>
        <w:contextualSpacing/>
        <w:jc w:val="center"/>
        <w:rPr>
          <w:b/>
          <w:sz w:val="28"/>
          <w:szCs w:val="28"/>
        </w:rPr>
      </w:pPr>
    </w:p>
    <w:p w14:paraId="37D50B8C" w14:textId="5E8A017A" w:rsidR="003777F2" w:rsidRPr="00DF2EB2" w:rsidRDefault="003777F2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4CADFF43" w:rsidR="00716F8A" w:rsidRPr="006F076C" w:rsidRDefault="004844E4" w:rsidP="00391EE8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12471A">
        <w:rPr>
          <w:rFonts w:eastAsiaTheme="minorHAnsi"/>
          <w:sz w:val="28"/>
          <w:szCs w:val="28"/>
          <w:lang w:eastAsia="en-US"/>
        </w:rPr>
        <w:t xml:space="preserve"> </w:t>
      </w:r>
      <w:r w:rsidR="00BC48C7">
        <w:rPr>
          <w:rFonts w:eastAsiaTheme="minorHAnsi"/>
          <w:sz w:val="28"/>
          <w:szCs w:val="28"/>
          <w:lang w:eastAsia="en-US"/>
        </w:rPr>
        <w:t>квітня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647A97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>
        <w:rPr>
          <w:rFonts w:eastAsia="Times New Roman"/>
          <w:sz w:val="28"/>
          <w:szCs w:val="28"/>
          <w:lang w:eastAsia="en-US"/>
        </w:rPr>
        <w:t>3708</w:t>
      </w:r>
    </w:p>
    <w:p w14:paraId="7D8D3137" w14:textId="1F222842" w:rsidR="00006759" w:rsidRDefault="00006759" w:rsidP="00391EE8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7C6F3E3F" w14:textId="77777777" w:rsidR="00391EE8" w:rsidRDefault="00391EE8" w:rsidP="00391EE8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6ED33A63" w14:textId="185AB654" w:rsidR="00716F8A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  <w:r w:rsidRPr="00006759">
        <w:rPr>
          <w:b w:val="0"/>
        </w:rPr>
        <w:t>Про заслуховування інформації та оцінку діяльності КП «Господар» за 2025 р</w:t>
      </w:r>
      <w:r w:rsidR="00610B27">
        <w:rPr>
          <w:b w:val="0"/>
        </w:rPr>
        <w:t>ік</w:t>
      </w:r>
    </w:p>
    <w:p w14:paraId="0EC8D357" w14:textId="52B3E1A9" w:rsidR="00006759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59E4E417" w14:textId="77777777" w:rsidR="00391EE8" w:rsidRDefault="00391EE8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873D8BC" w14:textId="79C3C885" w:rsidR="0054292F" w:rsidRPr="00DF2EB2" w:rsidRDefault="00006759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</w:t>
      </w:r>
      <w:r w:rsidR="00D54A7B" w:rsidRPr="00D54A7B">
        <w:rPr>
          <w:color w:val="000000"/>
          <w:sz w:val="28"/>
          <w:szCs w:val="28"/>
          <w:shd w:val="clear" w:color="auto" w:fill="FFFFFF"/>
        </w:rPr>
        <w:t>озглянувши депутатське звернення депутата Прядка Олександра Вікторовича, інформацію надану КП «Господар» на виконання запитів виконавчого комітету Хорольської міської ради, з метою аналізу ефективності діяльності підприємства, керуючись статтями 26, 59 Закону України «Про місцеве самоврядування в Україні», міська рада</w:t>
      </w:r>
    </w:p>
    <w:p w14:paraId="4F4E6602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0DAC4008" w14:textId="66F08908" w:rsidR="0054292F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34C5D558" w14:textId="77777777" w:rsidR="00391EE8" w:rsidRPr="00DF2EB2" w:rsidRDefault="00391EE8" w:rsidP="00DF2EB2">
      <w:pPr>
        <w:pStyle w:val="a3"/>
        <w:ind w:right="-7"/>
        <w:contextualSpacing/>
        <w:rPr>
          <w:sz w:val="28"/>
          <w:szCs w:val="28"/>
        </w:rPr>
      </w:pPr>
    </w:p>
    <w:p w14:paraId="59BA6B11" w14:textId="65FE2CEA" w:rsidR="00912D3B" w:rsidRDefault="00DF2EB2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>1.</w:t>
      </w:r>
      <w:r w:rsidR="00391EE8">
        <w:rPr>
          <w:sz w:val="28"/>
          <w:szCs w:val="28"/>
        </w:rPr>
        <w:tab/>
      </w:r>
      <w:r w:rsidR="00600CD5" w:rsidRPr="00600CD5">
        <w:rPr>
          <w:sz w:val="28"/>
          <w:szCs w:val="28"/>
        </w:rPr>
        <w:t>Взяти до відома інформацію КП «Господар» про основні напрями діяльності за 2025 р</w:t>
      </w:r>
      <w:r w:rsidR="00610B27">
        <w:rPr>
          <w:sz w:val="28"/>
          <w:szCs w:val="28"/>
        </w:rPr>
        <w:t>ік</w:t>
      </w:r>
      <w:r w:rsidR="00600CD5" w:rsidRPr="00600CD5">
        <w:rPr>
          <w:sz w:val="28"/>
          <w:szCs w:val="28"/>
        </w:rPr>
        <w:t>, у тому числі з питань благоустрою територій, матеріально-технічного забезпечення, кадрового стану та фінансово-господарської діяльності.</w:t>
      </w:r>
    </w:p>
    <w:p w14:paraId="3BBA7975" w14:textId="0DF8511C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4607D5F7" w:rsidR="00912D3B" w:rsidRPr="006046AE" w:rsidRDefault="00DF2EB2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>2.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="00600CD5" w:rsidRPr="00600CD5">
        <w:rPr>
          <w:color w:val="000000"/>
          <w:sz w:val="28"/>
          <w:szCs w:val="28"/>
          <w:shd w:val="clear" w:color="auto" w:fill="FFFFFF"/>
        </w:rPr>
        <w:t>Визнати роботу КП «Господар» за зазначений період такою, що потребує підвищення ефективності.</w:t>
      </w:r>
    </w:p>
    <w:p w14:paraId="4DD7353D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DFD1952" w14:textId="53416F82" w:rsidR="00FF62CC" w:rsidRDefault="00912D3B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>3.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="00001D5B" w:rsidRPr="00FF62CC">
        <w:rPr>
          <w:color w:val="000000"/>
          <w:sz w:val="28"/>
          <w:szCs w:val="28"/>
          <w:lang w:eastAsia="uk-UA"/>
        </w:rPr>
        <w:t>Зобов’язати</w:t>
      </w:r>
      <w:r w:rsidR="00FF62CC" w:rsidRPr="00FF62CC">
        <w:rPr>
          <w:color w:val="000000"/>
          <w:sz w:val="28"/>
          <w:szCs w:val="28"/>
          <w:lang w:eastAsia="uk-UA"/>
        </w:rPr>
        <w:t xml:space="preserve"> керівника КП «Господар»: </w:t>
      </w:r>
    </w:p>
    <w:p w14:paraId="1363BF3E" w14:textId="77777777" w:rsidR="00A564C0" w:rsidRPr="00A564C0" w:rsidRDefault="00A564C0" w:rsidP="00391EE8">
      <w:pPr>
        <w:pStyle w:val="2"/>
        <w:widowControl/>
        <w:tabs>
          <w:tab w:val="left" w:pos="709"/>
          <w:tab w:val="left" w:pos="1134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729CE454" w14:textId="7827BBCB" w:rsidR="009629EA" w:rsidRDefault="00FF62CC" w:rsidP="00FF62CC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lang w:eastAsia="uk-UA"/>
        </w:rPr>
        <w:tab/>
      </w:r>
      <w:r w:rsidRPr="00FF62CC">
        <w:rPr>
          <w:color w:val="000000"/>
          <w:sz w:val="28"/>
          <w:szCs w:val="28"/>
          <w:lang w:eastAsia="uk-UA"/>
        </w:rPr>
        <w:t>3.1.</w:t>
      </w:r>
      <w:r w:rsidR="00391EE8">
        <w:rPr>
          <w:color w:val="000000"/>
          <w:sz w:val="28"/>
          <w:szCs w:val="28"/>
          <w:lang w:eastAsia="uk-UA"/>
        </w:rPr>
        <w:tab/>
      </w:r>
      <w:r w:rsidRPr="00FF62CC">
        <w:rPr>
          <w:color w:val="000000"/>
          <w:sz w:val="28"/>
          <w:szCs w:val="28"/>
          <w:lang w:eastAsia="uk-UA"/>
        </w:rPr>
        <w:t xml:space="preserve">До </w:t>
      </w:r>
      <w:r w:rsidR="00D129D2">
        <w:rPr>
          <w:color w:val="000000"/>
          <w:sz w:val="28"/>
          <w:szCs w:val="28"/>
          <w:lang w:eastAsia="uk-UA"/>
        </w:rPr>
        <w:t>30</w:t>
      </w:r>
      <w:r w:rsidR="00001D5B">
        <w:rPr>
          <w:color w:val="000000"/>
          <w:sz w:val="28"/>
          <w:szCs w:val="28"/>
          <w:lang w:eastAsia="uk-UA"/>
        </w:rPr>
        <w:t xml:space="preserve"> </w:t>
      </w:r>
      <w:r w:rsidR="00D129D2">
        <w:rPr>
          <w:color w:val="000000"/>
          <w:sz w:val="28"/>
          <w:szCs w:val="28"/>
          <w:lang w:eastAsia="uk-UA"/>
        </w:rPr>
        <w:t>квітня</w:t>
      </w:r>
      <w:r w:rsidRPr="00FF62CC">
        <w:rPr>
          <w:color w:val="000000"/>
          <w:sz w:val="28"/>
          <w:szCs w:val="28"/>
          <w:lang w:eastAsia="uk-UA"/>
        </w:rPr>
        <w:t xml:space="preserve"> 202</w:t>
      </w:r>
      <w:r w:rsidR="00540D43">
        <w:rPr>
          <w:color w:val="000000"/>
          <w:sz w:val="28"/>
          <w:szCs w:val="28"/>
          <w:lang w:eastAsia="uk-UA"/>
        </w:rPr>
        <w:t>6</w:t>
      </w:r>
      <w:r w:rsidRPr="00FF62CC">
        <w:rPr>
          <w:color w:val="000000"/>
          <w:sz w:val="28"/>
          <w:szCs w:val="28"/>
          <w:lang w:eastAsia="uk-UA"/>
        </w:rPr>
        <w:t xml:space="preserve"> року розробити та подати на затвердження виконавчому комітету план усунення виявлених недоліків, зокрема щодо: повноти та якості робіт з благоустрою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внутрішнього контролю якості виконаних робіт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оптимізації витрат підприємства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="009629EA" w:rsidRPr="009629EA">
        <w:rPr>
          <w:color w:val="000000"/>
          <w:sz w:val="28"/>
          <w:szCs w:val="28"/>
          <w:shd w:val="clear" w:color="auto" w:fill="FFFFFF"/>
        </w:rPr>
        <w:t>кадрового забезпечення та підвищення кваліфікації працівників.</w:t>
      </w:r>
    </w:p>
    <w:p w14:paraId="12C1BDCE" w14:textId="77777777" w:rsidR="00A564C0" w:rsidRPr="00A564C0" w:rsidRDefault="00A564C0" w:rsidP="00FF62CC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60871241" w14:textId="2D9B50BE" w:rsidR="009629EA" w:rsidRDefault="009629EA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9629EA">
        <w:rPr>
          <w:color w:val="000000"/>
          <w:sz w:val="28"/>
          <w:szCs w:val="28"/>
          <w:shd w:val="clear" w:color="auto" w:fill="FFFFFF"/>
        </w:rPr>
        <w:t>3.2.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Pr="009629EA">
        <w:rPr>
          <w:color w:val="000000"/>
          <w:sz w:val="28"/>
          <w:szCs w:val="28"/>
          <w:shd w:val="clear" w:color="auto" w:fill="FFFFFF"/>
        </w:rPr>
        <w:t>Забезпечити системний облік виконаних робіт та використання бюджетних коштів.</w:t>
      </w:r>
    </w:p>
    <w:p w14:paraId="3A7558BF" w14:textId="77777777" w:rsidR="00A564C0" w:rsidRPr="00A564C0" w:rsidRDefault="00A564C0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line="276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433AD1F4" w14:textId="3533F829" w:rsidR="00391EE8" w:rsidRDefault="009629EA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3.3.</w:t>
      </w:r>
      <w:r w:rsidR="00391EE8">
        <w:rPr>
          <w:color w:val="000000"/>
          <w:sz w:val="28"/>
          <w:szCs w:val="28"/>
          <w:shd w:val="clear" w:color="auto" w:fill="FFFFFF"/>
        </w:rPr>
        <w:tab/>
      </w:r>
      <w:r w:rsidRPr="009629EA">
        <w:rPr>
          <w:color w:val="000000"/>
          <w:sz w:val="28"/>
          <w:szCs w:val="28"/>
          <w:shd w:val="clear" w:color="auto" w:fill="FFFFFF"/>
        </w:rPr>
        <w:t>Виконавчому комітету Хорольської міської ради здійснювати щоквартальний моніторинг виконання цього рішення.</w:t>
      </w:r>
    </w:p>
    <w:p w14:paraId="25C3FCE3" w14:textId="77777777" w:rsidR="00367C4E" w:rsidRPr="00367C4E" w:rsidRDefault="00367C4E" w:rsidP="00391EE8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4776D36B" w14:textId="381CF12B" w:rsidR="0002602E" w:rsidRDefault="00367C4E" w:rsidP="0002602E">
      <w:pPr>
        <w:widowControl/>
        <w:tabs>
          <w:tab w:val="left" w:pos="709"/>
          <w:tab w:val="left" w:pos="1276"/>
        </w:tabs>
        <w:autoSpaceDE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4. </w:t>
      </w:r>
      <w:r w:rsidR="0002602E" w:rsidRPr="002D55E8">
        <w:rPr>
          <w:color w:val="000000"/>
          <w:sz w:val="28"/>
          <w:szCs w:val="28"/>
          <w:shd w:val="clear" w:color="auto" w:fill="FFFFFF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 директору КП «</w:t>
      </w:r>
      <w:r w:rsidR="0002602E">
        <w:rPr>
          <w:color w:val="000000"/>
          <w:sz w:val="28"/>
          <w:szCs w:val="28"/>
          <w:shd w:val="clear" w:color="auto" w:fill="FFFFFF"/>
        </w:rPr>
        <w:t>Господар</w:t>
      </w:r>
      <w:r w:rsidR="0002602E" w:rsidRPr="002D55E8">
        <w:rPr>
          <w:color w:val="000000"/>
          <w:sz w:val="28"/>
          <w:szCs w:val="28"/>
          <w:shd w:val="clear" w:color="auto" w:fill="FFFFFF"/>
        </w:rPr>
        <w:t>» подати до фінансового управління Хорольської міської ради потребу в коштах по заробітній платі з деталізованими розрахунками.</w:t>
      </w:r>
    </w:p>
    <w:p w14:paraId="66D51DFB" w14:textId="77777777" w:rsidR="0002602E" w:rsidRPr="0002602E" w:rsidRDefault="0002602E" w:rsidP="0002602E">
      <w:pPr>
        <w:widowControl/>
        <w:tabs>
          <w:tab w:val="left" w:pos="709"/>
          <w:tab w:val="left" w:pos="1276"/>
        </w:tabs>
        <w:autoSpaceDE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3ED8D489" w14:textId="35A12432" w:rsidR="00A25402" w:rsidRDefault="00A25402" w:rsidP="00391EE8">
      <w:pPr>
        <w:pStyle w:val="2"/>
        <w:widowControl/>
        <w:tabs>
          <w:tab w:val="left" w:pos="709"/>
          <w:tab w:val="left" w:pos="1134"/>
        </w:tabs>
        <w:autoSpaceDE/>
        <w:spacing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367C4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391EE8">
        <w:rPr>
          <w:sz w:val="28"/>
          <w:szCs w:val="28"/>
        </w:rPr>
        <w:tab/>
      </w: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</w:t>
      </w:r>
      <w:r w:rsidR="00F62E59">
        <w:rPr>
          <w:color w:val="000000"/>
          <w:sz w:val="28"/>
          <w:szCs w:val="28"/>
          <w:lang w:eastAsia="uk-UA"/>
        </w:rPr>
        <w:t>.</w:t>
      </w:r>
      <w:r>
        <w:rPr>
          <w:color w:val="000000"/>
          <w:sz w:val="28"/>
          <w:szCs w:val="28"/>
          <w:lang w:eastAsia="uk-UA"/>
        </w:rPr>
        <w:t xml:space="preserve"> </w:t>
      </w:r>
    </w:p>
    <w:p w14:paraId="2198A92B" w14:textId="305FE6F3" w:rsidR="00A25402" w:rsidRDefault="00A2540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6A2BD57C" w14:textId="77777777" w:rsidR="00391EE8" w:rsidRPr="00DF2EB2" w:rsidRDefault="00391EE8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3FC2A2DB" w14:textId="5AAE275C" w:rsidR="00716F8A" w:rsidRPr="00DF2EB2" w:rsidRDefault="00DA04A6" w:rsidP="00391EE8">
      <w:pPr>
        <w:tabs>
          <w:tab w:val="left" w:pos="7088"/>
        </w:tabs>
        <w:spacing w:line="360" w:lineRule="auto"/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  <w:r w:rsidR="00214DDD" w:rsidRPr="00DF2EB2">
        <w:rPr>
          <w:sz w:val="28"/>
          <w:szCs w:val="28"/>
        </w:rPr>
        <w:t xml:space="preserve"> </w:t>
      </w:r>
    </w:p>
    <w:sectPr w:rsidR="00716F8A" w:rsidRPr="00DF2EB2" w:rsidSect="004844E4">
      <w:headerReference w:type="default" r:id="rId8"/>
      <w:pgSz w:w="11910" w:h="16840" w:code="9"/>
      <w:pgMar w:top="284" w:right="567" w:bottom="1135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976B2" w14:textId="77777777" w:rsidR="003C0732" w:rsidRDefault="003C0732" w:rsidP="000E404E">
      <w:r>
        <w:separator/>
      </w:r>
    </w:p>
  </w:endnote>
  <w:endnote w:type="continuationSeparator" w:id="0">
    <w:p w14:paraId="645D151B" w14:textId="77777777" w:rsidR="003C0732" w:rsidRDefault="003C0732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EAA2" w14:textId="77777777" w:rsidR="003C0732" w:rsidRDefault="003C0732" w:rsidP="000E404E">
      <w:r>
        <w:separator/>
      </w:r>
    </w:p>
  </w:footnote>
  <w:footnote w:type="continuationSeparator" w:id="0">
    <w:p w14:paraId="432102C9" w14:textId="77777777" w:rsidR="003C0732" w:rsidRDefault="003C0732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3364197"/>
      <w:docPartObj>
        <w:docPartGallery w:val="Page Numbers (Top of Page)"/>
        <w:docPartUnique/>
      </w:docPartObj>
    </w:sdtPr>
    <w:sdtEndPr/>
    <w:sdtContent>
      <w:p w14:paraId="7FAA3166" w14:textId="77777777" w:rsidR="004844E4" w:rsidRPr="004844E4" w:rsidRDefault="00391EE8">
        <w:pPr>
          <w:pStyle w:val="af"/>
          <w:jc w:val="center"/>
          <w:rPr>
            <w:sz w:val="24"/>
            <w:szCs w:val="24"/>
          </w:rPr>
        </w:pPr>
        <w:r w:rsidRPr="004844E4">
          <w:rPr>
            <w:sz w:val="24"/>
            <w:szCs w:val="24"/>
          </w:rPr>
          <w:fldChar w:fldCharType="begin"/>
        </w:r>
        <w:r w:rsidRPr="004844E4">
          <w:rPr>
            <w:sz w:val="24"/>
            <w:szCs w:val="24"/>
          </w:rPr>
          <w:instrText>PAGE   \* MERGEFORMAT</w:instrText>
        </w:r>
        <w:r w:rsidRPr="004844E4">
          <w:rPr>
            <w:sz w:val="24"/>
            <w:szCs w:val="24"/>
          </w:rPr>
          <w:fldChar w:fldCharType="separate"/>
        </w:r>
        <w:r w:rsidRPr="004844E4">
          <w:rPr>
            <w:sz w:val="24"/>
            <w:szCs w:val="24"/>
          </w:rPr>
          <w:t>2</w:t>
        </w:r>
        <w:r w:rsidRPr="004844E4">
          <w:rPr>
            <w:sz w:val="24"/>
            <w:szCs w:val="24"/>
          </w:rPr>
          <w:fldChar w:fldCharType="end"/>
        </w:r>
      </w:p>
      <w:p w14:paraId="7AABB77B" w14:textId="67B757A5" w:rsidR="00391EE8" w:rsidRDefault="003C0732">
        <w:pPr>
          <w:pStyle w:val="af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E35"/>
    <w:rsid w:val="00001D5B"/>
    <w:rsid w:val="00006759"/>
    <w:rsid w:val="00016018"/>
    <w:rsid w:val="0002602E"/>
    <w:rsid w:val="00027AB8"/>
    <w:rsid w:val="000C5A4C"/>
    <w:rsid w:val="000D70AE"/>
    <w:rsid w:val="000E21E1"/>
    <w:rsid w:val="000E404E"/>
    <w:rsid w:val="0012471A"/>
    <w:rsid w:val="00134AD4"/>
    <w:rsid w:val="001559E7"/>
    <w:rsid w:val="00165215"/>
    <w:rsid w:val="0017206B"/>
    <w:rsid w:val="001A0EF9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93D05"/>
    <w:rsid w:val="002B17E8"/>
    <w:rsid w:val="002B72C4"/>
    <w:rsid w:val="002C5978"/>
    <w:rsid w:val="002D0B9D"/>
    <w:rsid w:val="00310A9B"/>
    <w:rsid w:val="00367C4E"/>
    <w:rsid w:val="003777F2"/>
    <w:rsid w:val="00391EE8"/>
    <w:rsid w:val="00392ED3"/>
    <w:rsid w:val="003C0732"/>
    <w:rsid w:val="00404FCE"/>
    <w:rsid w:val="00410A32"/>
    <w:rsid w:val="00423DB1"/>
    <w:rsid w:val="00444BB4"/>
    <w:rsid w:val="0047051C"/>
    <w:rsid w:val="004824E0"/>
    <w:rsid w:val="004844E4"/>
    <w:rsid w:val="00494E32"/>
    <w:rsid w:val="004A5D3C"/>
    <w:rsid w:val="004B2BD3"/>
    <w:rsid w:val="004B6488"/>
    <w:rsid w:val="004D51C6"/>
    <w:rsid w:val="00504DB8"/>
    <w:rsid w:val="0052435C"/>
    <w:rsid w:val="00540D43"/>
    <w:rsid w:val="0054292F"/>
    <w:rsid w:val="00544765"/>
    <w:rsid w:val="00571C86"/>
    <w:rsid w:val="005804E6"/>
    <w:rsid w:val="00590468"/>
    <w:rsid w:val="00591DD5"/>
    <w:rsid w:val="005C4DCC"/>
    <w:rsid w:val="00600CD5"/>
    <w:rsid w:val="00610B27"/>
    <w:rsid w:val="00647A97"/>
    <w:rsid w:val="006620EB"/>
    <w:rsid w:val="0066372B"/>
    <w:rsid w:val="00693A57"/>
    <w:rsid w:val="006A2175"/>
    <w:rsid w:val="006C5292"/>
    <w:rsid w:val="006F076C"/>
    <w:rsid w:val="006F5A7D"/>
    <w:rsid w:val="00716F8A"/>
    <w:rsid w:val="007270FA"/>
    <w:rsid w:val="007747E0"/>
    <w:rsid w:val="007B74F4"/>
    <w:rsid w:val="00801E35"/>
    <w:rsid w:val="008061B1"/>
    <w:rsid w:val="00813EDC"/>
    <w:rsid w:val="008247A0"/>
    <w:rsid w:val="00860E9A"/>
    <w:rsid w:val="00872E49"/>
    <w:rsid w:val="008752A7"/>
    <w:rsid w:val="00886255"/>
    <w:rsid w:val="00896D20"/>
    <w:rsid w:val="008A3795"/>
    <w:rsid w:val="008E4999"/>
    <w:rsid w:val="00912D3B"/>
    <w:rsid w:val="00920165"/>
    <w:rsid w:val="009554C4"/>
    <w:rsid w:val="009629EA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F7EFF"/>
    <w:rsid w:val="00A00F0D"/>
    <w:rsid w:val="00A13C6A"/>
    <w:rsid w:val="00A25402"/>
    <w:rsid w:val="00A564C0"/>
    <w:rsid w:val="00A62469"/>
    <w:rsid w:val="00A63DF8"/>
    <w:rsid w:val="00AA3B5E"/>
    <w:rsid w:val="00AC1BC5"/>
    <w:rsid w:val="00B059DA"/>
    <w:rsid w:val="00B32275"/>
    <w:rsid w:val="00B33FFD"/>
    <w:rsid w:val="00B35E5C"/>
    <w:rsid w:val="00B44346"/>
    <w:rsid w:val="00B506CF"/>
    <w:rsid w:val="00B57179"/>
    <w:rsid w:val="00B7086D"/>
    <w:rsid w:val="00B74360"/>
    <w:rsid w:val="00B74EA0"/>
    <w:rsid w:val="00B856B1"/>
    <w:rsid w:val="00BC48C7"/>
    <w:rsid w:val="00BE4A8B"/>
    <w:rsid w:val="00C44E82"/>
    <w:rsid w:val="00C50C62"/>
    <w:rsid w:val="00C554C4"/>
    <w:rsid w:val="00C81BB9"/>
    <w:rsid w:val="00C95E31"/>
    <w:rsid w:val="00CA653A"/>
    <w:rsid w:val="00CA6678"/>
    <w:rsid w:val="00CB1103"/>
    <w:rsid w:val="00CC1414"/>
    <w:rsid w:val="00CC5F02"/>
    <w:rsid w:val="00CE2BA9"/>
    <w:rsid w:val="00D109D9"/>
    <w:rsid w:val="00D129D2"/>
    <w:rsid w:val="00D23AA5"/>
    <w:rsid w:val="00D27626"/>
    <w:rsid w:val="00D51BC8"/>
    <w:rsid w:val="00D54A7B"/>
    <w:rsid w:val="00DA04A6"/>
    <w:rsid w:val="00DC0C7F"/>
    <w:rsid w:val="00DF2EB2"/>
    <w:rsid w:val="00E11F3A"/>
    <w:rsid w:val="00E52770"/>
    <w:rsid w:val="00E67F6B"/>
    <w:rsid w:val="00E81467"/>
    <w:rsid w:val="00E94472"/>
    <w:rsid w:val="00E95C03"/>
    <w:rsid w:val="00E977B5"/>
    <w:rsid w:val="00EA306C"/>
    <w:rsid w:val="00EA527C"/>
    <w:rsid w:val="00EB2E3C"/>
    <w:rsid w:val="00EE2090"/>
    <w:rsid w:val="00EE76BF"/>
    <w:rsid w:val="00F26DB3"/>
    <w:rsid w:val="00F53F6F"/>
    <w:rsid w:val="00F62E59"/>
    <w:rsid w:val="00F65857"/>
    <w:rsid w:val="00F8249A"/>
    <w:rsid w:val="00F87D60"/>
    <w:rsid w:val="00F94D63"/>
    <w:rsid w:val="00FA2BEA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9207FD3F-76A0-4189-B6E6-D47FA92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1253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user</cp:lastModifiedBy>
  <cp:revision>22</cp:revision>
  <cp:lastPrinted>2026-04-13T06:03:00Z</cp:lastPrinted>
  <dcterms:created xsi:type="dcterms:W3CDTF">2025-12-10T07:55:00Z</dcterms:created>
  <dcterms:modified xsi:type="dcterms:W3CDTF">2026-04-13T06:04:00Z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